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e9ea9985f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 MUR OG 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 MUR OG 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83a95822d4d46"/>
      <w:footerReference xmlns:r="http://schemas.openxmlformats.org/officeDocument/2006/relationships" w:type="default" r:id="R47d677c8312c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MUR OG VARME AS   ·   Org.nr 997 030 877   ·   Tom Wilhelmsens vei 13   ·   3120 NØTTERØY   ·   post@bemur.no   ·   www.bemur.no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MUR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83a95822d4d46" /><Relationship Type="http://schemas.openxmlformats.org/officeDocument/2006/relationships/footer" Target="/word/footer1.xml" Id="R47d677c8312c4775" /></Relationships>
</file>