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b7bfe52ab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 MUR OG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MUR OG VARME AS</w:t>
      </w:r>
    </w:p>
    <w:sectPr>
      <w:headerReference xmlns:r="http://schemas.openxmlformats.org/officeDocument/2006/relationships" w:type="default" r:id="R9f611349cb664262"/>
      <w:footerReference xmlns:r="http://schemas.openxmlformats.org/officeDocument/2006/relationships" w:type="default" r:id="R66e0f0c6fd7f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MUR OG VARME AS   ·   Org.nr 997 030 877   ·   Tom Wilhelmsens vei 13   ·   3120 NØTTERØY   ·   post@bemur.no   ·   www.bemur.no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MUR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11349cb664262" /><Relationship Type="http://schemas.openxmlformats.org/officeDocument/2006/relationships/footer" Target="/word/footer1.xml" Id="R66e0f0c6fd7f40f6" /></Relationships>
</file>