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a71ba411b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 MUR OG VARME AS</w:t>
      </w:r>
    </w:p>
    <w:sectPr>
      <w:headerReference xmlns:r="http://schemas.openxmlformats.org/officeDocument/2006/relationships" w:type="default" r:id="R42714888ef7e4cd5"/>
      <w:footerReference xmlns:r="http://schemas.openxmlformats.org/officeDocument/2006/relationships" w:type="default" r:id="R6f07dab590c5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 MUR OG VARME AS   ·   Org.nr 997 030 877   ·   Tom Wilhelmsens vei 13   ·   3120 NØTTERØY   ·   post@bemur.no   ·   www.bemur.no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 MUR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14888ef7e4cd5" /><Relationship Type="http://schemas.openxmlformats.org/officeDocument/2006/relationships/footer" Target="/word/footer1.xml" Id="R6f07dab590c54644" /></Relationships>
</file>