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bcf0a98574e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Marnardal,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JULETRE</w:t>
      </w:r>
    </w:p>
    <w:sectPr>
      <w:headerReference xmlns:r="http://schemas.openxmlformats.org/officeDocument/2006/relationships" w:type="default" r:id="Rfa0b51fb465e46ca"/>
      <w:footerReference xmlns:r="http://schemas.openxmlformats.org/officeDocument/2006/relationships" w:type="default" r:id="Rd027a48c02f9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JULETRE   ·   Org.nr 997 053 621   ·   Skogen   ·   4534 MARNARDAL   ·   olasloge@online.no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JULETRE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b51fb465e46ca" /><Relationship Type="http://schemas.openxmlformats.org/officeDocument/2006/relationships/footer" Target="/word/footer1.xml" Id="Rd027a48c02f9439d" /></Relationships>
</file>