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eddc6ef63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87432f5b70e8422a"/>
      <w:footerReference xmlns:r="http://schemas.openxmlformats.org/officeDocument/2006/relationships" w:type="default" r:id="R648adf928507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32f5b70e8422a" /><Relationship Type="http://schemas.openxmlformats.org/officeDocument/2006/relationships/footer" Target="/word/footer1.xml" Id="R648adf9285074822" /></Relationships>
</file>