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12bbaba23a47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VIDAR HEFTE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VIDAR HEFTE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77eade2afa4ef3"/>
      <w:footerReference xmlns:r="http://schemas.openxmlformats.org/officeDocument/2006/relationships" w:type="default" r:id="Rcc4e07783da143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VIDAR HEFTE AS   ·   Org.nr 997 150 430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VIDAR HEFTE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77eade2afa4ef3" /><Relationship Type="http://schemas.openxmlformats.org/officeDocument/2006/relationships/footer" Target="/word/footer1.xml" Id="Rcc4e07783da14317" /></Relationships>
</file>