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ba833d74c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RØSHOLDT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3b8b24a4a1df4b5e"/>
      <w:footerReference xmlns:r="http://schemas.openxmlformats.org/officeDocument/2006/relationships" w:type="default" r:id="R3485698c9eac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b24a4a1df4b5e" /><Relationship Type="http://schemas.openxmlformats.org/officeDocument/2006/relationships/footer" Target="/word/footer1.xml" Id="R3485698c9eac4457" /></Relationships>
</file>