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1b7b9302c4c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ALLE TALL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ALLE TALL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305ec0fda44739"/>
      <w:footerReference xmlns:r="http://schemas.openxmlformats.org/officeDocument/2006/relationships" w:type="default" r:id="Rbc4e78284ef9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305ec0fda44739" /><Relationship Type="http://schemas.openxmlformats.org/officeDocument/2006/relationships/footer" Target="/word/footer1.xml" Id="Rbc4e78284ef94c38" /></Relationships>
</file>