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4e9c1aefa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16913d83fa4842"/>
      <w:footerReference xmlns:r="http://schemas.openxmlformats.org/officeDocument/2006/relationships" w:type="default" r:id="Ra4fa49f209ab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GROUP AS   ·   Org.nr 997 210 484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6913d83fa4842" /><Relationship Type="http://schemas.openxmlformats.org/officeDocument/2006/relationships/footer" Target="/word/footer1.xml" Id="Ra4fa49f209ab4169" /></Relationships>
</file>