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3c914b519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MYRAVEIEN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MYRAVEIEN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eca41a7e64582"/>
      <w:footerReference xmlns:r="http://schemas.openxmlformats.org/officeDocument/2006/relationships" w:type="default" r:id="Rcc311e98db8d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MYRAVEIEN UTVIKLING AS   ·   Org.nr 997 239 849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MYRAVEIEN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eca41a7e64582" /><Relationship Type="http://schemas.openxmlformats.org/officeDocument/2006/relationships/footer" Target="/word/footer1.xml" Id="Rcc311e98db8d4f49" /></Relationships>
</file>