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8f1d71b8b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JRB BALDER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JRB BALDER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0a6693a4b4906"/>
      <w:footerReference xmlns:r="http://schemas.openxmlformats.org/officeDocument/2006/relationships" w:type="default" r:id="R35236f0918fa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BALDER HOLDING AS   ·   Org.nr 997 255 674   ·   Øvre Krohnåsen 25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BALDER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0a6693a4b4906" /><Relationship Type="http://schemas.openxmlformats.org/officeDocument/2006/relationships/footer" Target="/word/footer1.xml" Id="R35236f0918fa4e1e" /></Relationships>
</file>