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44002aa12f44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FOLKISLAG PERSONAL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FOLKISLAG PERSONAL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32809d7e4d4428"/>
      <w:footerReference xmlns:r="http://schemas.openxmlformats.org/officeDocument/2006/relationships" w:type="default" r:id="Reb43460232064c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FOLKISLAG PERSONAL AS   ·   Org.nr 997 334 949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FOLKISLAG PERSONAL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32809d7e4d4428" /><Relationship Type="http://schemas.openxmlformats.org/officeDocument/2006/relationships/footer" Target="/word/footer1.xml" Id="Reb43460232064c0a" /></Relationships>
</file>