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63d780a65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OTI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OTI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eadeb3fb24b1c"/>
      <w:footerReference xmlns:r="http://schemas.openxmlformats.org/officeDocument/2006/relationships" w:type="default" r:id="Rbc13e166e1f2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OTI APOTEK AS   ·   Org.nr 997 356 586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OTI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eadeb3fb24b1c" /><Relationship Type="http://schemas.openxmlformats.org/officeDocument/2006/relationships/footer" Target="/word/footer1.xml" Id="Rbc13e166e1f2475b" /></Relationships>
</file>