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9daae0c86b46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BDG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BDG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b956db40e84e65"/>
      <w:footerReference xmlns:r="http://schemas.openxmlformats.org/officeDocument/2006/relationships" w:type="default" r:id="Re0f10efc0d9b4e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BDG AS   ·   Org.nr 997 363 426   ·   Tempevegen 23   ·   7031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b956db40e84e65" /><Relationship Type="http://schemas.openxmlformats.org/officeDocument/2006/relationships/footer" Target="/word/footer1.xml" Id="Re0f10efc0d9b4ee9" /></Relationships>
</file>