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0b6dcba1e446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JORI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Slemmestad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Slemmestad,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JORI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0e66e975be47ad"/>
      <w:footerReference xmlns:r="http://schemas.openxmlformats.org/officeDocument/2006/relationships" w:type="default" r:id="Re6f5e25af62842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JORI INVEST AS   ·   Org.nr 997 389 255   ·   Ødegårdslia 61   ·   3470 SLEMMESTAD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JORI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0e66e975be47ad" /><Relationship Type="http://schemas.openxmlformats.org/officeDocument/2006/relationships/footer" Target="/word/footer1.xml" Id="Re6f5e25af628425e" /></Relationships>
</file>