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db5d1a3e84b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NORRØN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NORRØN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9e450c28094804"/>
      <w:footerReference xmlns:r="http://schemas.openxmlformats.org/officeDocument/2006/relationships" w:type="default" r:id="R5d7aeac88ab2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NORRØN GRUPPEN AS   ·   Org.nr 997 390 237   ·   Gamle Sokndalsveien 38   ·   4372 EGERSUND   ·   Tlf. 51 49 65 00   ·   post@norron.no   ·   www.norron.no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NORRØN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9e450c28094804" /><Relationship Type="http://schemas.openxmlformats.org/officeDocument/2006/relationships/footer" Target="/word/footer1.xml" Id="R5d7aeac88ab24e9c" /></Relationships>
</file>