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ef6c3be67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ANCHOR QEA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ANCHOR QEA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413b40164432e"/>
      <w:footerReference xmlns:r="http://schemas.openxmlformats.org/officeDocument/2006/relationships" w:type="default" r:id="Rcc02d2d64969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ANCHOR QEA AS   ·   Org.nr 997 403 657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ANCHOR QEA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413b40164432e" /><Relationship Type="http://schemas.openxmlformats.org/officeDocument/2006/relationships/footer" Target="/word/footer1.xml" Id="Rcc02d2d649694991" /></Relationships>
</file>