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0f8d97ccdc4a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H/S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H/S INVEST AS</w:t>
      </w:r>
    </w:p>
    <w:sectPr>
      <w:headerReference xmlns:r="http://schemas.openxmlformats.org/officeDocument/2006/relationships" w:type="default" r:id="R64c2c1beae6249ad"/>
      <w:footerReference xmlns:r="http://schemas.openxmlformats.org/officeDocument/2006/relationships" w:type="default" r:id="Rb5741db6a6274f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H/S INVEST AS   ·   Org.nr 997 409 892   ·   Kunstløpveien 15B   ·   4021 STAVANGER   ·   heidi.helland@me.com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H/S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c2c1beae6249ad" /><Relationship Type="http://schemas.openxmlformats.org/officeDocument/2006/relationships/footer" Target="/word/footer1.xml" Id="Rb5741db6a6274f19" /></Relationships>
</file>