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50d8975bb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INNLANDET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INNLANDET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0b9b853274cba"/>
      <w:footerReference xmlns:r="http://schemas.openxmlformats.org/officeDocument/2006/relationships" w:type="default" r:id="Rec896ff5f0c5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RENHOLD AS   ·   Org.nr 997 413 628   ·   Øvermarka 24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0b9b853274cba" /><Relationship Type="http://schemas.openxmlformats.org/officeDocument/2006/relationships/footer" Target="/word/footer1.xml" Id="Rec896ff5f0c54d91" /></Relationships>
</file>