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0e7ab897f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HØILUND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HØILUND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07719fb1c42f2"/>
      <w:footerReference xmlns:r="http://schemas.openxmlformats.org/officeDocument/2006/relationships" w:type="default" r:id="R07f443ce8506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HØILUND REGNSKAP AS   ·   Org.nr 997 420 063   ·   Storgata 16   ·   2000 LILLESTRØM   ·   ruth-marie@hrevisjon.no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HØILUND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07719fb1c42f2" /><Relationship Type="http://schemas.openxmlformats.org/officeDocument/2006/relationships/footer" Target="/word/footer1.xml" Id="R07f443ce85064879" /></Relationships>
</file>