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c514a42414e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ORE SHIP-LOGISTICS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ORE SHIP-LOGISTICS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6dc06ab25142a5"/>
      <w:footerReference xmlns:r="http://schemas.openxmlformats.org/officeDocument/2006/relationships" w:type="default" r:id="R6716bac18f0e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ORE SHIP-LOGISTICS AS   ·   Org.nr 997 441 982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ORE SHIP-LOGISTICS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dc06ab25142a5" /><Relationship Type="http://schemas.openxmlformats.org/officeDocument/2006/relationships/footer" Target="/word/footer1.xml" Id="R6716bac18f0e4b6c" /></Relationships>
</file>