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40584f5ff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TERRACYCLE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TERRACYCLE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255a9fea0447d"/>
      <w:footerReference xmlns:r="http://schemas.openxmlformats.org/officeDocument/2006/relationships" w:type="default" r:id="R285fdc22aa1b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TERRACYCLE NORWAY AS   ·   Org.nr 997 447 638   ·   C/o Arntzen de Besche, Bygdøy allé 2   ·   0257 OSLO   ·   Tlf. 23 89 40 00   ·   customersupport@terracycle.net   ·   www.terracycle.net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TERRACYCLE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255a9fea0447d" /><Relationship Type="http://schemas.openxmlformats.org/officeDocument/2006/relationships/footer" Target="/word/footer1.xml" Id="R285fdc22aa1b4e6c" /></Relationships>
</file>