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22cc99297e49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RØROSFISK FANGST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Glåmos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Glåmos,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RØROSFISK FANGST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cfc012678b402e"/>
      <w:footerReference xmlns:r="http://schemas.openxmlformats.org/officeDocument/2006/relationships" w:type="default" r:id="R2fbece4894ec46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RØROSFISK FANGST AS   ·   Org.nr 997 448 596   ·   Aursundveien 1272   ·   7372 GLÅMOS   ·   bjorn.sandnes@roros.net   ·   www.rorosfisk.no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RØROSFISK FANGST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cfc012678b402e" /><Relationship Type="http://schemas.openxmlformats.org/officeDocument/2006/relationships/footer" Target="/word/footer1.xml" Id="R2fbece4894ec46ee" /></Relationships>
</file>