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b9473d098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HOLDING AS</w:t>
      </w:r>
    </w:p>
    <w:sectPr>
      <w:headerReference xmlns:r="http://schemas.openxmlformats.org/officeDocument/2006/relationships" w:type="default" r:id="R995515f5aa1241fe"/>
      <w:footerReference xmlns:r="http://schemas.openxmlformats.org/officeDocument/2006/relationships" w:type="default" r:id="Rcafbf985ca24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515f5aa1241fe" /><Relationship Type="http://schemas.openxmlformats.org/officeDocument/2006/relationships/footer" Target="/word/footer1.xml" Id="Rcafbf985ca244c0f" /></Relationships>
</file>