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3b35e564e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49facb90f48fa"/>
      <w:footerReference xmlns:r="http://schemas.openxmlformats.org/officeDocument/2006/relationships" w:type="default" r:id="R6e48ed1efea1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BVT ENTREPRENØR AS   ·   Org.nr 997 484 347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49facb90f48fa" /><Relationship Type="http://schemas.openxmlformats.org/officeDocument/2006/relationships/footer" Target="/word/footer1.xml" Id="R6e48ed1efea1488d" /></Relationships>
</file>