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13cfd28bb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GROTLE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GROTLE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4f832e7724eaa"/>
      <w:footerReference xmlns:r="http://schemas.openxmlformats.org/officeDocument/2006/relationships" w:type="default" r:id="R72c3bbae9402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GROTLE AS   ·   Org.nr 997 490 789   ·   6727 BREMANGER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GROTLE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4f832e7724eaa" /><Relationship Type="http://schemas.openxmlformats.org/officeDocument/2006/relationships/footer" Target="/word/footer1.xml" Id="R72c3bbae940245f7" /></Relationships>
</file>