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4f76afdf3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CAPITAL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CAPITAL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cc745db8a4086"/>
      <w:footerReference xmlns:r="http://schemas.openxmlformats.org/officeDocument/2006/relationships" w:type="default" r:id="R97768cb19f4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c745db8a4086" /><Relationship Type="http://schemas.openxmlformats.org/officeDocument/2006/relationships/footer" Target="/word/footer1.xml" Id="R97768cb19f4848fa" /></Relationships>
</file>