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4116c6407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OLAFSEN AS</w:t>
      </w:r>
    </w:p>
    <w:sectPr>
      <w:headerReference xmlns:r="http://schemas.openxmlformats.org/officeDocument/2006/relationships" w:type="default" r:id="R75f6b3bd5bae48e3"/>
      <w:footerReference xmlns:r="http://schemas.openxmlformats.org/officeDocument/2006/relationships" w:type="default" r:id="Rd2eef1e7f275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OLAFSEN AS   ·   Org.nr 997 543 327   ·   Pirsenteret, Havnegata 9   ·   7010 TRONDHEIM   ·   Tlf. 72 89 65 00   ·   firmapost@olafsen-revisjon.no   ·   www.olafsen-revisjon.no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OLAFSEN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6b3bd5bae48e3" /><Relationship Type="http://schemas.openxmlformats.org/officeDocument/2006/relationships/footer" Target="/word/footer1.xml" Id="Rd2eef1e7f2754600" /></Relationships>
</file>