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e16b22d8c949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HOLMEN SPESIALFOND</w:t>
      </w:r>
    </w:p>
    <w:sectPr>
      <w:headerReference xmlns:r="http://schemas.openxmlformats.org/officeDocument/2006/relationships" w:type="default" r:id="R39d8fbe245c44e18"/>
      <w:footerReference xmlns:r="http://schemas.openxmlformats.org/officeDocument/2006/relationships" w:type="default" r:id="R646fa074e37d40f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HOLMEN SPESIALFOND   ·   Org.nr 997 552 733   ·   Dyna brygge 7   ·   0252 OSLO   ·   post@holmenfond.no   ·   www.holmenfond.no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HOLMEN SPESIALFOND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9d8fbe245c44e18" /><Relationship Type="http://schemas.openxmlformats.org/officeDocument/2006/relationships/footer" Target="/word/footer1.xml" Id="R646fa074e37d40fc" /></Relationships>
</file>