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20067fe21d44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DIONYSOS INVEST AS</w:t>
      </w:r>
    </w:p>
    <w:sectPr>
      <w:headerReference xmlns:r="http://schemas.openxmlformats.org/officeDocument/2006/relationships" w:type="default" r:id="R3d9787ac5c104f9f"/>
      <w:footerReference xmlns:r="http://schemas.openxmlformats.org/officeDocument/2006/relationships" w:type="default" r:id="R1a31a46d6c3b47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DIONYSOS INVEST AS   ·   Org.nr 997 580 222   ·   Idrettsveien 11C   ·   1400 SKI   ·   harald@hskogholt.no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DIONYSOS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9787ac5c104f9f" /><Relationship Type="http://schemas.openxmlformats.org/officeDocument/2006/relationships/footer" Target="/word/footer1.xml" Id="R1a31a46d6c3b47c8" /></Relationships>
</file>