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36ed620a2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REVETAL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REVETAL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64fa588c64ac4"/>
      <w:footerReference xmlns:r="http://schemas.openxmlformats.org/officeDocument/2006/relationships" w:type="default" r:id="R06aa272a8b4d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REVETAL FYSIOTERAPI AS   ·   Org.nr 997 628 063   ·   Gamleveien 3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REVETAL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64fa588c64ac4" /><Relationship Type="http://schemas.openxmlformats.org/officeDocument/2006/relationships/footer" Target="/word/footer1.xml" Id="R06aa272a8b4d4d7b" /></Relationships>
</file>