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11b621b0641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TUBE AS</w:t>
      </w:r>
    </w:p>
    <w:sectPr>
      <w:headerReference xmlns:r="http://schemas.openxmlformats.org/officeDocument/2006/relationships" w:type="default" r:id="Ra9fc9a230d8f4ffd"/>
      <w:footerReference xmlns:r="http://schemas.openxmlformats.org/officeDocument/2006/relationships" w:type="default" r:id="Redc30494716c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TUBE AS   ·   Org.nr 997 690 664   ·   c/o Turid Berge-Olsen, Vågshagen 48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c9a230d8f4ffd" /><Relationship Type="http://schemas.openxmlformats.org/officeDocument/2006/relationships/footer" Target="/word/footer1.xml" Id="Redc30494716c4807" /></Relationships>
</file>