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194a2dc97c4a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INTELLY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INTELLY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d70bbac8fd4db9"/>
      <w:footerReference xmlns:r="http://schemas.openxmlformats.org/officeDocument/2006/relationships" w:type="default" r:id="R895a5804e80945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INTELLY AS   ·   Org.nr 997 702 131   ·   Ytre Åros 82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70bbac8fd4db9" /><Relationship Type="http://schemas.openxmlformats.org/officeDocument/2006/relationships/footer" Target="/word/footer1.xml" Id="R895a5804e809452c" /></Relationships>
</file>