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4955c5a98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6d89673b55764f2f"/>
      <w:footerReference xmlns:r="http://schemas.openxmlformats.org/officeDocument/2006/relationships" w:type="default" r:id="Ra60aa2063dd8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9673b55764f2f" /><Relationship Type="http://schemas.openxmlformats.org/officeDocument/2006/relationships/footer" Target="/word/footer1.xml" Id="Ra60aa2063dd84e4c" /></Relationships>
</file>