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bdf423d1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a95e38c43153423a"/>
      <w:footerReference xmlns:r="http://schemas.openxmlformats.org/officeDocument/2006/relationships" w:type="default" r:id="Re16bc697612b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e38c43153423a" /><Relationship Type="http://schemas.openxmlformats.org/officeDocument/2006/relationships/footer" Target="/word/footer1.xml" Id="Re16bc697612b4a6f" /></Relationships>
</file>