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e4cde8f3064e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REGNSKAPSKONTORET STOKKE AS</w:t>
      </w:r>
    </w:p>
    <w:sectPr>
      <w:headerReference xmlns:r="http://schemas.openxmlformats.org/officeDocument/2006/relationships" w:type="default" r:id="R0298d4c663914ce9"/>
      <w:footerReference xmlns:r="http://schemas.openxmlformats.org/officeDocument/2006/relationships" w:type="default" r:id="R5d873e11f3794f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REGNSKAPSKONTORET STOKKE AS   ·   Org.nr 997 746 848   ·   Skogveien 2B   ·   3160 STOKKE   ·   Tlf. 33 36 07 20   ·   felles@rsks.no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REGNSKAPSKONTORET STOKKE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98d4c663914ce9" /><Relationship Type="http://schemas.openxmlformats.org/officeDocument/2006/relationships/footer" Target="/word/footer1.xml" Id="R5d873e11f3794f96" /></Relationships>
</file>