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5da3b8e6d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NJÅL HESKJE INVEST AS</w:t>
      </w:r>
    </w:p>
    <w:sectPr>
      <w:headerReference xmlns:r="http://schemas.openxmlformats.org/officeDocument/2006/relationships" w:type="default" r:id="Rda6b5c42871a4445"/>
      <w:footerReference xmlns:r="http://schemas.openxmlformats.org/officeDocument/2006/relationships" w:type="default" r:id="Rb8d3ce011c91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NJÅL HESKJE INVEST AS   ·   Org.nr 997 749 952   ·   Hålandsvegen 24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NJÅL HESKJE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b5c42871a4445" /><Relationship Type="http://schemas.openxmlformats.org/officeDocument/2006/relationships/footer" Target="/word/footer1.xml" Id="Rb8d3ce011c914c11" /></Relationships>
</file>