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167b1709c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ROSS-HAVET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3003d988aeb04494"/>
      <w:footerReference xmlns:r="http://schemas.openxmlformats.org/officeDocument/2006/relationships" w:type="default" r:id="R8150f113fef7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3d988aeb04494" /><Relationship Type="http://schemas.openxmlformats.org/officeDocument/2006/relationships/footer" Target="/word/footer1.xml" Id="R8150f113fef74495" /></Relationships>
</file>