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801c65f38a4c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SVEHAUG HOLDING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f262edce99734ed1"/>
      <w:footerReference xmlns:r="http://schemas.openxmlformats.org/officeDocument/2006/relationships" w:type="default" r:id="Rab73516279484a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SVEHAUG HOLDING AS   ·   Org.nr 997 775 813   ·   Brekkevegen 32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SVEHAUG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62edce99734ed1" /><Relationship Type="http://schemas.openxmlformats.org/officeDocument/2006/relationships/footer" Target="/word/footer1.xml" Id="Rab73516279484adc" /></Relationships>
</file>