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8a3c415c647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ALGETA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ALGETA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ade6a92404461"/>
      <w:footerReference xmlns:r="http://schemas.openxmlformats.org/officeDocument/2006/relationships" w:type="default" r:id="Rc044bf408258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ALGETA SOLUTIONS AS   ·   Org.nr 997 791 002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ALGETA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ade6a92404461" /><Relationship Type="http://schemas.openxmlformats.org/officeDocument/2006/relationships/footer" Target="/word/footer1.xml" Id="Rc044bf4082584a68" /></Relationships>
</file>