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a167ea903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IREGNSKAP AS, org.nr 997 808 339,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e5794155d9564931"/>
      <w:footerReference xmlns:r="http://schemas.openxmlformats.org/officeDocument/2006/relationships" w:type="default" r:id="R09c5715540df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94155d9564931" /><Relationship Type="http://schemas.openxmlformats.org/officeDocument/2006/relationships/footer" Target="/word/footer1.xml" Id="R09c5715540df415b" /></Relationships>
</file>