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e50f32110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 REVISJON AS</w:t>
      </w:r>
    </w:p>
    <w:sectPr>
      <w:headerReference xmlns:r="http://schemas.openxmlformats.org/officeDocument/2006/relationships" w:type="default" r:id="Re1313dd697c6498e"/>
      <w:footerReference xmlns:r="http://schemas.openxmlformats.org/officeDocument/2006/relationships" w:type="default" r:id="Rba95118851ec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13dd697c6498e" /><Relationship Type="http://schemas.openxmlformats.org/officeDocument/2006/relationships/footer" Target="/word/footer1.xml" Id="Rba95118851ec409d" /></Relationships>
</file>