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1eb7d95c14d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SENIMA AS</w:t>
      </w:r>
    </w:p>
    <w:sectPr>
      <w:headerReference xmlns:r="http://schemas.openxmlformats.org/officeDocument/2006/relationships" w:type="default" r:id="Rafa4a7f0ba164011"/>
      <w:footerReference xmlns:r="http://schemas.openxmlformats.org/officeDocument/2006/relationships" w:type="default" r:id="Rb3b18ed2610a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SENIMA AS   ·   Org.nr 997 834 984   ·   Damkroken 10A   ·   0373 OSLO   ·   stein.egil.valderhaug@orkla.no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4a7f0ba164011" /><Relationship Type="http://schemas.openxmlformats.org/officeDocument/2006/relationships/footer" Target="/word/footer1.xml" Id="Rb3b18ed2610a4f41" /></Relationships>
</file>