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8b263627e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VAAVUU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VAAVUU AS</w:t>
      </w:r>
    </w:p>
    <w:sectPr>
      <w:headerReference xmlns:r="http://schemas.openxmlformats.org/officeDocument/2006/relationships" w:type="default" r:id="Ra4b9ec208200490c"/>
      <w:footerReference xmlns:r="http://schemas.openxmlformats.org/officeDocument/2006/relationships" w:type="default" r:id="Ra061afb989c1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9ec208200490c" /><Relationship Type="http://schemas.openxmlformats.org/officeDocument/2006/relationships/footer" Target="/word/footer1.xml" Id="Ra061afb989c14ecd" /></Relationships>
</file>