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2f129927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516fd378e2c74422"/>
      <w:footerReference xmlns:r="http://schemas.openxmlformats.org/officeDocument/2006/relationships" w:type="default" r:id="Rd7b9267e6ad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fd378e2c74422" /><Relationship Type="http://schemas.openxmlformats.org/officeDocument/2006/relationships/footer" Target="/word/footer1.xml" Id="Rd7b9267e6ad548b4" /></Relationships>
</file>