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27a2664dd46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HNS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HNS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bea5fd2cb74d22"/>
      <w:footerReference xmlns:r="http://schemas.openxmlformats.org/officeDocument/2006/relationships" w:type="default" r:id="R6754e93eb0cb42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HNS TRANSPORT AS   ·   Org.nr 997 886 607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HNS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bea5fd2cb74d22" /><Relationship Type="http://schemas.openxmlformats.org/officeDocument/2006/relationships/footer" Target="/word/footer1.xml" Id="R6754e93eb0cb420f" /></Relationships>
</file>