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d719c8853964f1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Gamle Fredrikstad,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PM JACOBSEN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PM JACOBSEN AS</w:t>
      </w:r>
    </w:p>
    <w:sectPr>
      <w:headerReference xmlns:r="http://schemas.openxmlformats.org/officeDocument/2006/relationships" w:type="default" r:id="R3f493057d2ff4f9f"/>
      <w:footerReference xmlns:r="http://schemas.openxmlformats.org/officeDocument/2006/relationships" w:type="default" r:id="Rd47c7060efd149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PM JACOBSEN AS   ·   Org.nr 997 906 357   ·   Parsellveien 14   ·   1636 GAMLE FREDRIKSTAD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PM JACOBSEN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f493057d2ff4f9f" /><Relationship Type="http://schemas.openxmlformats.org/officeDocument/2006/relationships/footer" Target="/word/footer1.xml" Id="Rd47c7060efd14956" /></Relationships>
</file>