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f87b4540d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ACTIVESPORT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ACTIVESPORT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d026fe6d404db6"/>
      <w:footerReference xmlns:r="http://schemas.openxmlformats.org/officeDocument/2006/relationships" w:type="default" r:id="R2d4aa2cdfd72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ACTIVESPORT AS   ·   Org.nr 997 932 021   ·   Steensletta 9A   ·   1449 DRØBAK   ·   Tlf. 48 09 73 74   ·   post@activesport.no   ·   www.activesport.no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ACTIVESPORT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026fe6d404db6" /><Relationship Type="http://schemas.openxmlformats.org/officeDocument/2006/relationships/footer" Target="/word/footer1.xml" Id="R2d4aa2cdfd72433e" /></Relationships>
</file>