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88b282482045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HANTO INVEST AS</w:t>
      </w:r>
    </w:p>
    <w:sectPr>
      <w:headerReference xmlns:r="http://schemas.openxmlformats.org/officeDocument/2006/relationships" w:type="default" r:id="R8c2b9fc5338149aa"/>
      <w:footerReference xmlns:r="http://schemas.openxmlformats.org/officeDocument/2006/relationships" w:type="default" r:id="Rf6667f350a3045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HANTO INVEST AS   ·   Org.nr 997 964 004   ·   Jarlsøveien 78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2b9fc5338149aa" /><Relationship Type="http://schemas.openxmlformats.org/officeDocument/2006/relationships/footer" Target="/word/footer1.xml" Id="Rf6667f350a3045f6" /></Relationships>
</file>