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08b7f3f6d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RAVDAL INVEST AS</w:t>
      </w:r>
    </w:p>
    <w:sectPr>
      <w:headerReference xmlns:r="http://schemas.openxmlformats.org/officeDocument/2006/relationships" w:type="default" r:id="R8eace6ca2a6e41da"/>
      <w:footerReference xmlns:r="http://schemas.openxmlformats.org/officeDocument/2006/relationships" w:type="default" r:id="R5fa1e894f6c1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RAVDAL INVEST AS   ·   Org.nr 997 976 606   ·   Sakkastadvika 6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ce6ca2a6e41da" /><Relationship Type="http://schemas.openxmlformats.org/officeDocument/2006/relationships/footer" Target="/word/footer1.xml" Id="R5fa1e894f6c14edf" /></Relationships>
</file>